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ADF" w:rsidRDefault="00CD2ADF" w:rsidP="00CD2ADF">
      <w:pPr>
        <w:pStyle w:val="a3"/>
        <w:numPr>
          <w:ilvl w:val="0"/>
          <w:numId w:val="1"/>
        </w:numPr>
        <w:wordWrap w:val="0"/>
        <w:spacing w:line="420" w:lineRule="atLeast"/>
        <w:jc w:val="both"/>
        <w:rPr>
          <w:color w:val="333333"/>
        </w:rPr>
      </w:pPr>
      <w:r>
        <w:rPr>
          <w:color w:val="333333"/>
        </w:rPr>
        <w:t>首先，我们需要在图纸上绘制一个边长为“4”至“8”厘米为宜的五边形。并将该五边形进行裁剪，</w:t>
      </w:r>
      <w:proofErr w:type="gramStart"/>
      <w:r>
        <w:rPr>
          <w:color w:val="333333"/>
        </w:rPr>
        <w:t>做为</w:t>
      </w:r>
      <w:proofErr w:type="gramEnd"/>
      <w:r>
        <w:rPr>
          <w:color w:val="333333"/>
        </w:rPr>
        <w:t>制作布块原材料的模型。</w:t>
      </w:r>
    </w:p>
    <w:p w:rsidR="008F5A3D" w:rsidRDefault="00CD2ADF" w:rsidP="009C0AF7">
      <w:pPr>
        <w:ind w:firstLineChars="150" w:firstLine="315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ED3B668" wp14:editId="4B0997F6">
            <wp:extent cx="1638300" cy="156566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艺球模型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5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AF7">
        <w:rPr>
          <w:rFonts w:hint="eastAsia"/>
          <w:noProof/>
        </w:rPr>
        <w:t xml:space="preserve">         </w:t>
      </w:r>
      <w:r w:rsidR="009C0AF7">
        <w:rPr>
          <w:rFonts w:hint="eastAsia"/>
          <w:noProof/>
        </w:rPr>
        <w:drawing>
          <wp:inline distT="0" distB="0" distL="0" distR="0" wp14:anchorId="17CDBC0E" wp14:editId="4AB432C9">
            <wp:extent cx="2537494" cy="2190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艺球裁片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65" cy="21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DF" w:rsidRDefault="00CD2ADF" w:rsidP="00CD2ADF">
      <w:pPr>
        <w:pStyle w:val="a3"/>
        <w:wordWrap w:val="0"/>
        <w:spacing w:line="420" w:lineRule="atLeast"/>
        <w:ind w:left="360"/>
        <w:jc w:val="both"/>
        <w:rPr>
          <w:color w:val="333333"/>
        </w:rPr>
      </w:pPr>
      <w:r>
        <w:rPr>
          <w:rFonts w:hint="eastAsia"/>
          <w:color w:val="333333"/>
        </w:rPr>
        <w:t>2.</w:t>
      </w:r>
      <w:r>
        <w:rPr>
          <w:color w:val="333333"/>
        </w:rPr>
        <w:t>利用纸片模型剪出三种颜色各4块的面料。在选择面料颜色时，尽量使用颜色较鲜明的布料。</w:t>
      </w:r>
    </w:p>
    <w:p w:rsidR="009C0AF7" w:rsidRDefault="00F73FE0" w:rsidP="009C0AF7">
      <w:pPr>
        <w:pStyle w:val="a3"/>
        <w:wordWrap w:val="0"/>
        <w:spacing w:line="420" w:lineRule="atLeast"/>
        <w:ind w:left="360"/>
        <w:jc w:val="both"/>
        <w:rPr>
          <w:color w:val="333333"/>
        </w:rPr>
      </w:pPr>
      <w:r>
        <w:rPr>
          <w:rFonts w:hint="eastAsia"/>
          <w:color w:val="333333"/>
        </w:rPr>
        <w:t>3.</w:t>
      </w:r>
      <w:r>
        <w:rPr>
          <w:color w:val="333333"/>
        </w:rPr>
        <w:t>当布料准备完成后，</w:t>
      </w:r>
      <w:r>
        <w:rPr>
          <w:rFonts w:hint="eastAsia"/>
          <w:color w:val="333333"/>
        </w:rPr>
        <w:t>就要开始缝制了。</w:t>
      </w:r>
      <w:r>
        <w:rPr>
          <w:color w:val="333333"/>
        </w:rPr>
        <w:t>在此需要说明的一点是，缝边建议选择“0.7</w:t>
      </w:r>
      <w:r w:rsidR="009C0AF7">
        <w:rPr>
          <w:rFonts w:hint="eastAsia"/>
          <w:color w:val="333333"/>
        </w:rPr>
        <w:t>mm</w:t>
      </w:r>
      <w:r>
        <w:rPr>
          <w:color w:val="333333"/>
        </w:rPr>
        <w:t>”</w:t>
      </w:r>
      <w:r>
        <w:rPr>
          <w:rFonts w:hint="eastAsia"/>
          <w:color w:val="333333"/>
        </w:rPr>
        <w:t>缝边</w:t>
      </w:r>
      <w:r>
        <w:rPr>
          <w:color w:val="333333"/>
        </w:rPr>
        <w:t>。</w:t>
      </w:r>
      <w:r w:rsidR="009C0AF7">
        <w:rPr>
          <w:color w:val="333333"/>
        </w:rPr>
        <w:t>每6块布料制作成为一个半球形状，将两个半球按如图所示进行组合，这样就可以制作成为一个完整的布球。</w:t>
      </w:r>
    </w:p>
    <w:p w:rsidR="00CD2ADF" w:rsidRPr="009C0AF7" w:rsidRDefault="009C0A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754632" cy="19431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艺球拼接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06" cy="194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71884" cy="16383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121511423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88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1F8" w:rsidRDefault="007421F8" w:rsidP="007421F8">
      <w:pPr>
        <w:pStyle w:val="a3"/>
        <w:wordWrap w:val="0"/>
        <w:spacing w:line="420" w:lineRule="atLeast"/>
        <w:ind w:left="360"/>
        <w:jc w:val="both"/>
        <w:rPr>
          <w:color w:val="333333"/>
        </w:rPr>
      </w:pPr>
      <w:r>
        <w:rPr>
          <w:rFonts w:hint="eastAsia"/>
          <w:color w:val="333333"/>
        </w:rPr>
        <w:t>4.</w:t>
      </w:r>
      <w:r>
        <w:rPr>
          <w:color w:val="333333"/>
        </w:rPr>
        <w:t>在制作半球时，以其中一个五边形为中心，将它的5条边分别与其它5个五边形连接缝合。 然后再将这5个五边形相邻的边缝合，这样半个球就拼接好了：</w:t>
      </w:r>
    </w:p>
    <w:p w:rsidR="00CD2ADF" w:rsidRPr="007421F8" w:rsidRDefault="007421F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09681" cy="2305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12151301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136" cy="230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DF" w:rsidRDefault="00CD2ADF">
      <w:pPr>
        <w:rPr>
          <w:rFonts w:hint="eastAsia"/>
        </w:rPr>
      </w:pPr>
    </w:p>
    <w:p w:rsidR="007421F8" w:rsidRDefault="007421F8" w:rsidP="007421F8">
      <w:pPr>
        <w:pStyle w:val="a3"/>
        <w:wordWrap w:val="0"/>
        <w:spacing w:line="420" w:lineRule="atLeast"/>
        <w:ind w:left="360"/>
        <w:jc w:val="both"/>
        <w:rPr>
          <w:color w:val="333333"/>
        </w:rPr>
      </w:pPr>
      <w:r>
        <w:rPr>
          <w:rFonts w:hint="eastAsia"/>
          <w:color w:val="333333"/>
        </w:rPr>
        <w:t>4.</w:t>
      </w:r>
      <w:r>
        <w:rPr>
          <w:color w:val="333333"/>
        </w:rPr>
        <w:t>最后留出一个开口，将填充棉塞入其中，最后将开口封合。如果之前有疏缝线的话，此时就可以将其拆除掉。最后看一下制作完成的图样。</w:t>
      </w:r>
    </w:p>
    <w:p w:rsidR="009C0AF7" w:rsidRPr="007421F8" w:rsidRDefault="007421F8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3111205" cy="3619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12151303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71" cy="3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0AF7" w:rsidRPr="00CD2ADF" w:rsidRDefault="009C0AF7"/>
    <w:sectPr w:rsidR="009C0AF7" w:rsidRPr="00CD2A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E7B47"/>
    <w:multiLevelType w:val="multilevel"/>
    <w:tmpl w:val="4B36B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A46D94"/>
    <w:multiLevelType w:val="multilevel"/>
    <w:tmpl w:val="51DCB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454E7"/>
    <w:multiLevelType w:val="multilevel"/>
    <w:tmpl w:val="C5B09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F77232"/>
    <w:multiLevelType w:val="multilevel"/>
    <w:tmpl w:val="7556B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DC3641"/>
    <w:multiLevelType w:val="multilevel"/>
    <w:tmpl w:val="3A4CD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F9757B"/>
    <w:multiLevelType w:val="multilevel"/>
    <w:tmpl w:val="9C1A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4A"/>
    <w:rsid w:val="007421F8"/>
    <w:rsid w:val="008F5A3D"/>
    <w:rsid w:val="009C0AF7"/>
    <w:rsid w:val="009C3C13"/>
    <w:rsid w:val="00CD2ADF"/>
    <w:rsid w:val="00D4114A"/>
    <w:rsid w:val="00F7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2A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D2AD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D2A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2A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D2AD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D2A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3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7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4917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7482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9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041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528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2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81898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44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60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7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44783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51229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3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9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74821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4371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2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5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0853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347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8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52</Words>
  <Characters>303</Characters>
  <Application>Microsoft Office Word</Application>
  <DocSecurity>0</DocSecurity>
  <Lines>2</Lines>
  <Paragraphs>1</Paragraphs>
  <ScaleCrop>false</ScaleCrop>
  <Company>兄弟(中国)商业有限公司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Yingyu (BCN) 刘 莹玉</dc:creator>
  <cp:keywords/>
  <dc:description/>
  <cp:lastModifiedBy>Liu, Yingyu (BCN) 刘 莹玉</cp:lastModifiedBy>
  <cp:revision>4</cp:revision>
  <dcterms:created xsi:type="dcterms:W3CDTF">2015-12-15T03:21:00Z</dcterms:created>
  <dcterms:modified xsi:type="dcterms:W3CDTF">2015-12-15T05:04:00Z</dcterms:modified>
</cp:coreProperties>
</file>